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916" w:rsidRDefault="00B6661A">
      <w:r>
        <w:rPr>
          <w:noProof/>
        </w:rPr>
        <w:drawing>
          <wp:inline distT="0" distB="0" distL="0" distR="0" wp14:anchorId="3B573987" wp14:editId="1C46CFA7">
            <wp:extent cx="4168140" cy="3009751"/>
            <wp:effectExtent l="0" t="0" r="0" b="0"/>
            <wp:docPr id="6" name="图片 6" descr="C:\Users\zhangw66\AppData\Local\Microsoft\Windows\INetCache\Content.Word\EMC9182产品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angw66\AppData\Local\Microsoft\Windows\INetCache\Content.Word\EMC9182产品图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92" cy="301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1A" w:rsidRDefault="00B6661A" w:rsidP="00B6661A">
      <w:r>
        <w:rPr>
          <w:rFonts w:hint="eastAsia"/>
        </w:rPr>
        <w:t>产品名称：延长管和接头</w:t>
      </w:r>
    </w:p>
    <w:p w:rsidR="00B6661A" w:rsidRDefault="00B6661A" w:rsidP="00B6661A">
      <w:pPr>
        <w:rPr>
          <w:rFonts w:hint="eastAsia"/>
        </w:rPr>
      </w:pPr>
      <w:r>
        <w:rPr>
          <w:rFonts w:hint="eastAsia"/>
        </w:rPr>
        <w:t>产品说明：</w:t>
      </w:r>
      <w:r>
        <w:rPr>
          <w:rFonts w:hint="eastAsia"/>
        </w:rPr>
        <w:t>适用于树叶导管，注射器和三通的密切连接，用于输液，药物推注和抽取血样。</w:t>
      </w:r>
      <w:bookmarkStart w:id="0" w:name="_GoBack"/>
      <w:bookmarkEnd w:id="0"/>
      <w:r>
        <w:rPr>
          <w:rFonts w:hint="eastAsia"/>
        </w:rPr>
        <w:t xml:space="preserve"> </w:t>
      </w:r>
    </w:p>
    <w:p w:rsidR="00B6661A" w:rsidRDefault="00B6661A" w:rsidP="00B6661A"/>
    <w:p w:rsidR="00B6661A" w:rsidRPr="00B6661A" w:rsidRDefault="00B6661A">
      <w:pPr>
        <w:rPr>
          <w:rFonts w:hint="eastAsia"/>
        </w:rPr>
      </w:pPr>
    </w:p>
    <w:sectPr w:rsidR="00B6661A" w:rsidRPr="00B666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61A"/>
    <w:rsid w:val="004557E6"/>
    <w:rsid w:val="00B6661A"/>
    <w:rsid w:val="00FB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90AD0"/>
  <w15:chartTrackingRefBased/>
  <w15:docId w15:val="{F79D5025-D6AC-48E1-8E56-9475912C9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Lily</dc:creator>
  <cp:keywords/>
  <dc:description/>
  <cp:lastModifiedBy>Zhang, Lily</cp:lastModifiedBy>
  <cp:revision>1</cp:revision>
  <dcterms:created xsi:type="dcterms:W3CDTF">2019-06-24T08:24:00Z</dcterms:created>
  <dcterms:modified xsi:type="dcterms:W3CDTF">2019-06-24T08:27:00Z</dcterms:modified>
</cp:coreProperties>
</file>